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disAbility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4E45E2" w:rsidRDefault="004E45E2"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p>
    <w:p w:rsidR="008948FF" w:rsidRDefault="004E45E2"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External posting available for internship or apprenticeships</w:t>
      </w:r>
    </w:p>
    <w:p w:rsidR="00E57498" w:rsidRDefault="00E57498"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External posting</w:t>
      </w:r>
    </w:p>
    <w:p w:rsidR="004E45E2" w:rsidRDefault="004E45E2"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F715EB">
        <w:rPr>
          <w:rFonts w:ascii="Verdana" w:eastAsia="Times New Roman" w:hAnsi="Verdana" w:cs="Arial"/>
          <w:b/>
          <w:color w:val="222222"/>
          <w:sz w:val="28"/>
          <w:szCs w:val="28"/>
          <w:shd w:val="clear" w:color="auto" w:fill="FFFFFF"/>
        </w:rPr>
        <w:t xml:space="preserve">Internal opening </w:t>
      </w:r>
      <w:r w:rsidR="004E45E2">
        <w:rPr>
          <w:rFonts w:ascii="Verdana" w:eastAsia="Times New Roman" w:hAnsi="Verdana" w:cs="Arial"/>
          <w:b/>
          <w:color w:val="222222"/>
          <w:sz w:val="28"/>
          <w:szCs w:val="28"/>
          <w:shd w:val="clear" w:color="auto" w:fill="FFFFFF"/>
        </w:rPr>
        <w:t>12-19-16</w:t>
      </w:r>
      <w:r w:rsidR="00F715EB">
        <w:rPr>
          <w:rFonts w:ascii="Verdana" w:eastAsia="Times New Roman" w:hAnsi="Verdana" w:cs="Arial"/>
          <w:b/>
          <w:color w:val="222222"/>
          <w:sz w:val="28"/>
          <w:szCs w:val="28"/>
          <w:shd w:val="clear" w:color="auto" w:fill="FFFFFF"/>
        </w:rPr>
        <w:t xml:space="preserve"> External opening 1/25/17</w:t>
      </w:r>
      <w:r w:rsidR="00085316">
        <w:rPr>
          <w:rFonts w:ascii="Verdana" w:eastAsia="Times New Roman" w:hAnsi="Verdana" w:cs="Arial"/>
          <w:b/>
          <w:color w:val="222222"/>
          <w:sz w:val="28"/>
          <w:szCs w:val="28"/>
          <w:shd w:val="clear" w:color="auto" w:fill="FFFFFF"/>
        </w:rPr>
        <w:t xml:space="preserve">     Date Closed: </w:t>
      </w:r>
      <w:r w:rsidR="00F715EB">
        <w:rPr>
          <w:rFonts w:ascii="Verdana" w:eastAsia="Times New Roman" w:hAnsi="Verdana" w:cs="Arial"/>
          <w:b/>
          <w:color w:val="222222"/>
          <w:sz w:val="28"/>
          <w:szCs w:val="28"/>
          <w:shd w:val="clear" w:color="auto" w:fill="FFFFFF"/>
        </w:rPr>
        <w:t>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Default="00AA07F5" w:rsidP="004E45E2">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4E45E2">
        <w:rPr>
          <w:rFonts w:ascii="Verdana" w:eastAsia="Times New Roman" w:hAnsi="Verdana" w:cs="Arial"/>
          <w:b/>
          <w:color w:val="222222"/>
          <w:sz w:val="28"/>
          <w:szCs w:val="28"/>
          <w:shd w:val="clear" w:color="auto" w:fill="FFFFFF"/>
        </w:rPr>
        <w:t>Youth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bookmarkStart w:id="0" w:name="_GoBack"/>
      <w:r w:rsidR="00F715EB">
        <w:rPr>
          <w:rFonts w:ascii="Verdana" w:eastAsia="Times New Roman" w:hAnsi="Verdana" w:cs="Arial"/>
          <w:b/>
          <w:color w:val="222222"/>
          <w:sz w:val="28"/>
          <w:szCs w:val="28"/>
          <w:shd w:val="clear" w:color="auto" w:fill="FFFFFF"/>
        </w:rPr>
        <w:t>Youth Independent Living Specialist</w:t>
      </w:r>
      <w:bookmarkEnd w:id="0"/>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9532E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Part - time </w:t>
      </w:r>
      <w:r w:rsidR="004E45E2">
        <w:rPr>
          <w:rFonts w:ascii="Verdana" w:eastAsia="Times New Roman" w:hAnsi="Verdana" w:cs="Arial"/>
          <w:color w:val="222222"/>
          <w:sz w:val="28"/>
          <w:szCs w:val="28"/>
          <w:shd w:val="clear" w:color="auto" w:fill="FFFFFF"/>
        </w:rPr>
        <w:t>20-25</w:t>
      </w:r>
      <w:r w:rsidR="00085316">
        <w:rPr>
          <w:rFonts w:ascii="Verdana" w:eastAsia="Times New Roman" w:hAnsi="Verdana" w:cs="Arial"/>
          <w:color w:val="222222"/>
          <w:sz w:val="28"/>
          <w:szCs w:val="28"/>
          <w:shd w:val="clear" w:color="auto" w:fill="FFFFFF"/>
        </w:rPr>
        <w:t xml:space="preserve"> hours per week</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4E45E2" w:rsidRPr="008B7390" w:rsidRDefault="00AA07F5" w:rsidP="004E45E2">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4E45E2" w:rsidRPr="008B7390">
        <w:rPr>
          <w:rFonts w:ascii="Verdana" w:hAnsi="Verdana"/>
          <w:sz w:val="28"/>
          <w:szCs w:val="28"/>
        </w:rPr>
        <w:t xml:space="preserve">The </w:t>
      </w:r>
      <w:r w:rsidR="004E45E2">
        <w:rPr>
          <w:rFonts w:ascii="Verdana" w:hAnsi="Verdana"/>
          <w:sz w:val="28"/>
          <w:szCs w:val="28"/>
        </w:rPr>
        <w:t>Youth Independent Living Specialist is responsible is</w:t>
      </w:r>
      <w:r w:rsidR="004E45E2" w:rsidRPr="008B7390">
        <w:rPr>
          <w:rFonts w:ascii="Verdana" w:hAnsi="Verdana"/>
          <w:sz w:val="28"/>
          <w:szCs w:val="28"/>
        </w:rPr>
        <w:t xml:space="preserve"> responsible to </w:t>
      </w:r>
      <w:r w:rsidR="004E45E2">
        <w:rPr>
          <w:rFonts w:ascii="Verdana" w:hAnsi="Verdana"/>
          <w:sz w:val="28"/>
          <w:szCs w:val="28"/>
        </w:rPr>
        <w:t xml:space="preserve">coordinate and provide independent living (“IL”) services targeted to provide specialized and traditional direct Independent Living services to youth with disabilities, ages 14-29.  The Youth Independent Living Specialist is also responsible to assist with social media, as well as create, coordinate and provide programs targeted towards social media. As part of the core elements of the mission of disABILITY LINK, the Youth Independent Living Specialist is responsible for working with young people with disabilities in setting and maintaining goals to become independent or maintain independence in the community.  The Youth Independent Living Specialist is also responsible for working with all </w:t>
      </w:r>
      <w:r w:rsidR="004E45E2" w:rsidRPr="00304438">
        <w:rPr>
          <w:rFonts w:ascii="Verdana" w:hAnsi="Verdana"/>
          <w:sz w:val="28"/>
          <w:szCs w:val="28"/>
        </w:rPr>
        <w:t>ages and types of people with disabilities in setting and maintaining goals to become independent or maintain independence in the community, particularly through the use of technology and social media.</w:t>
      </w:r>
      <w:r w:rsidR="004E45E2">
        <w:rPr>
          <w:rFonts w:ascii="Verdana" w:hAnsi="Verdana"/>
          <w:sz w:val="28"/>
          <w:szCs w:val="28"/>
        </w:rPr>
        <w:t xml:space="preserve"> </w:t>
      </w:r>
      <w:r w:rsidR="004E45E2" w:rsidRPr="008B7390">
        <w:rPr>
          <w:rFonts w:ascii="Verdana" w:hAnsi="Verdana"/>
          <w:sz w:val="28"/>
          <w:szCs w:val="28"/>
        </w:rPr>
        <w:t>These</w:t>
      </w:r>
      <w:r w:rsidR="004E45E2">
        <w:rPr>
          <w:rFonts w:ascii="Verdana" w:hAnsi="Verdana"/>
          <w:sz w:val="28"/>
          <w:szCs w:val="28"/>
        </w:rPr>
        <w:t xml:space="preserve"> </w:t>
      </w:r>
      <w:r w:rsidR="004E45E2" w:rsidRPr="008B7390">
        <w:rPr>
          <w:rFonts w:ascii="Verdana" w:hAnsi="Verdana"/>
          <w:sz w:val="28"/>
          <w:szCs w:val="28"/>
        </w:rPr>
        <w:t>services include, but are not limited to: individual and systems advocacy, independent living skills training, information and referral services, peer support</w:t>
      </w:r>
      <w:r w:rsidR="004E45E2">
        <w:rPr>
          <w:rFonts w:ascii="Verdana" w:hAnsi="Verdana"/>
          <w:sz w:val="28"/>
          <w:szCs w:val="28"/>
        </w:rPr>
        <w:t xml:space="preserve"> to youth, their families and the community.</w:t>
      </w:r>
      <w:r w:rsidR="004E45E2" w:rsidRPr="008B7390">
        <w:rPr>
          <w:rFonts w:ascii="Verdana" w:hAnsi="Verdana"/>
          <w:sz w:val="28"/>
          <w:szCs w:val="28"/>
        </w:rPr>
        <w:t xml:space="preserve"> </w:t>
      </w:r>
    </w:p>
    <w:p w:rsidR="004E45E2" w:rsidRPr="004E45E2" w:rsidRDefault="00AA07F5" w:rsidP="004E45E2">
      <w:pPr>
        <w:spacing w:line="360" w:lineRule="auto"/>
        <w:rPr>
          <w:rFonts w:ascii="Verdana" w:eastAsia="Times New Roman" w:hAnsi="Verdana" w:cs="Times New Roman"/>
          <w:b/>
          <w:bCs/>
          <w:sz w:val="28"/>
          <w:szCs w:val="28"/>
        </w:rPr>
      </w:pPr>
      <w:r w:rsidRPr="00960C6D">
        <w:rPr>
          <w:rFonts w:ascii="Verdana" w:eastAsia="Times New Roman" w:hAnsi="Verdana" w:cs="Arial"/>
          <w:b/>
          <w:color w:val="222222"/>
          <w:sz w:val="28"/>
          <w:szCs w:val="28"/>
          <w:shd w:val="clear" w:color="auto" w:fill="FFFFFF"/>
        </w:rPr>
        <w:t>Primary Responsibilities:</w:t>
      </w:r>
      <w:r w:rsidRPr="00960C6D">
        <w:rPr>
          <w:rFonts w:ascii="Verdana" w:eastAsia="Times New Roman" w:hAnsi="Verdana" w:cs="Arial"/>
          <w:b/>
          <w:color w:val="222222"/>
          <w:sz w:val="28"/>
          <w:szCs w:val="28"/>
        </w:rPr>
        <w:br/>
      </w:r>
      <w:r w:rsidR="004E45E2" w:rsidRPr="004E45E2">
        <w:rPr>
          <w:rFonts w:ascii="Verdana" w:eastAsia="Times New Roman" w:hAnsi="Verdana" w:cs="Times New Roman"/>
          <w:b/>
          <w:bCs/>
          <w:sz w:val="28"/>
          <w:szCs w:val="28"/>
        </w:rPr>
        <w:t xml:space="preserve">A.  Provision of Independent Living Services to consumers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lastRenderedPageBreak/>
        <w:t>1. Receive and respond appropriately to I &amp; R requests, by phone (voice, TTY), written request, and/or in person, providing information and making appropriate referrals in a timely manner.</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2. Maintain detailed records of all contacts made.</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3. Schedule and conduct initial interviews with consumers to identify the nature of the service request, developing goals, assist and make necessary referrals.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4.  Maintain confidential files and documentation on each consumer.</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5. Document and compile statistics for monthly, quarterly and year end reports.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6.  Assist with the CIL annual fundraising event(s).</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7. Perform other duties as assigned.</w:t>
      </w:r>
    </w:p>
    <w:p w:rsidR="004E45E2" w:rsidRPr="004E45E2" w:rsidRDefault="004E45E2" w:rsidP="004E45E2">
      <w:pPr>
        <w:spacing w:after="0" w:line="360" w:lineRule="auto"/>
        <w:rPr>
          <w:rFonts w:ascii="Verdana" w:eastAsia="Times New Roman" w:hAnsi="Verdana" w:cs="Times New Roman"/>
          <w:bCs/>
          <w:sz w:val="28"/>
          <w:szCs w:val="28"/>
        </w:rPr>
      </w:pPr>
    </w:p>
    <w:p w:rsidR="004E45E2" w:rsidRPr="004E45E2" w:rsidRDefault="004E45E2" w:rsidP="004E45E2">
      <w:pPr>
        <w:spacing w:after="0" w:line="360" w:lineRule="auto"/>
        <w:rPr>
          <w:rFonts w:ascii="Verdana" w:eastAsia="Times New Roman" w:hAnsi="Verdana" w:cs="Times New Roman"/>
          <w:b/>
          <w:bCs/>
          <w:sz w:val="28"/>
          <w:szCs w:val="28"/>
        </w:rPr>
      </w:pPr>
      <w:r w:rsidRPr="004E45E2">
        <w:rPr>
          <w:rFonts w:ascii="Verdana" w:eastAsia="Times New Roman" w:hAnsi="Verdana" w:cs="Times New Roman"/>
          <w:b/>
          <w:bCs/>
          <w:sz w:val="28"/>
          <w:szCs w:val="28"/>
        </w:rPr>
        <w:t>B. Provision of Independent Living services for youth with disabilities</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1.  Develop and implement programs for youth with disabilities that develop peer relationships.</w:t>
      </w:r>
      <w:r w:rsidRPr="004E45E2">
        <w:rPr>
          <w:rFonts w:ascii="Verdana" w:eastAsia="Times New Roman" w:hAnsi="Verdana" w:cs="Times New Roman"/>
          <w:bCs/>
          <w:sz w:val="28"/>
          <w:szCs w:val="28"/>
        </w:rPr>
        <w:tab/>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2. Respond to and follow provision of Independent Living Services to consumers as outlined in Section A.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3. Schedule and conduct initial interviews with youth with disabilities to identify the nature of the service request, developing goals, assist and make necessary referrals.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4. Screen requests from youth with disabilities or the CIL’s specific assistance and assist youth in submitting documentation necessary to approve application.</w:t>
      </w:r>
    </w:p>
    <w:p w:rsidR="004E45E2" w:rsidRPr="004E45E2" w:rsidRDefault="004E45E2" w:rsidP="004E45E2">
      <w:pPr>
        <w:spacing w:after="0" w:line="360" w:lineRule="auto"/>
        <w:rPr>
          <w:rFonts w:ascii="Verdana" w:eastAsia="Times New Roman" w:hAnsi="Verdana" w:cs="Times New Roman"/>
          <w:b/>
          <w:bCs/>
          <w:sz w:val="28"/>
          <w:szCs w:val="28"/>
        </w:rPr>
      </w:pPr>
      <w:r w:rsidRPr="004E45E2">
        <w:rPr>
          <w:rFonts w:ascii="Verdana" w:eastAsia="Times New Roman" w:hAnsi="Verdana" w:cs="Times New Roman"/>
          <w:b/>
          <w:bCs/>
          <w:sz w:val="28"/>
          <w:szCs w:val="28"/>
        </w:rPr>
        <w:t>C. Provision of Independent Living Services and Social Media</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1. Assist Social Media Specialist in developing, implementing and maintaining social media outlets for disABILITY LINK and its consumers.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lastRenderedPageBreak/>
        <w:t>2.  Provide training opportunities for staff, consumers and the public on social media and assistive technology as appropriate.</w:t>
      </w:r>
    </w:p>
    <w:p w:rsidR="004E45E2" w:rsidRPr="004E45E2" w:rsidRDefault="004E45E2" w:rsidP="004E45E2">
      <w:pPr>
        <w:spacing w:after="0" w:line="360" w:lineRule="auto"/>
        <w:rPr>
          <w:rFonts w:ascii="Verdana" w:eastAsia="Times New Roman" w:hAnsi="Verdana" w:cs="Times New Roman"/>
          <w:sz w:val="28"/>
          <w:szCs w:val="28"/>
        </w:rPr>
      </w:pPr>
      <w:r w:rsidRPr="004E45E2">
        <w:rPr>
          <w:rFonts w:ascii="Verdana" w:eastAsia="Times New Roman" w:hAnsi="Verdana" w:cs="Times New Roman"/>
          <w:bCs/>
          <w:sz w:val="28"/>
          <w:szCs w:val="28"/>
        </w:rPr>
        <w:t xml:space="preserve">3. Respond to and follow provision of Independent Living Services to consumers as outlined in Section A. </w:t>
      </w:r>
      <w:r w:rsidRPr="004E45E2">
        <w:rPr>
          <w:rFonts w:ascii="Verdana" w:eastAsia="Times New Roman" w:hAnsi="Verdana" w:cs="Times New Roman"/>
          <w:sz w:val="28"/>
          <w:szCs w:val="28"/>
        </w:rPr>
        <w:br/>
        <w:t>4. Schedule and conduct initial interviews to identify the nature of the service request, assist consumers in developing goals, and make necessary referrals through the use of assistive technology and social media.</w:t>
      </w:r>
      <w:r w:rsidRPr="004E45E2">
        <w:rPr>
          <w:rFonts w:ascii="Verdana" w:eastAsia="Times New Roman" w:hAnsi="Verdana" w:cs="Times New Roman"/>
          <w:sz w:val="28"/>
          <w:szCs w:val="28"/>
        </w:rPr>
        <w:br/>
        <w:t>5. Screen requests for the CIL’s specific assistance relative to assistive technology and social media and assist consumer in submitting documentation necessary to approve application.</w:t>
      </w:r>
      <w:r w:rsidRPr="004E45E2">
        <w:rPr>
          <w:rFonts w:ascii="Verdana" w:eastAsia="Times New Roman" w:hAnsi="Verdana" w:cs="Times New Roman"/>
          <w:sz w:val="28"/>
          <w:szCs w:val="28"/>
        </w:rPr>
        <w:br/>
        <w:t>6. Provide one-on-one skills training with consumers as needed in the use of social media.</w:t>
      </w:r>
      <w:r w:rsidRPr="004E45E2">
        <w:rPr>
          <w:rFonts w:ascii="Verdana" w:eastAsia="Times New Roman" w:hAnsi="Verdana" w:cs="Times New Roman"/>
          <w:sz w:val="28"/>
          <w:szCs w:val="28"/>
        </w:rPr>
        <w:br/>
        <w:t>7. Document statistics as appropriate for monthly, quarterly and year-end reports specific to social media.</w:t>
      </w:r>
      <w:r w:rsidRPr="004E45E2">
        <w:rPr>
          <w:rFonts w:ascii="Verdana" w:eastAsia="Times New Roman" w:hAnsi="Verdana" w:cs="Times New Roman"/>
          <w:sz w:val="28"/>
          <w:szCs w:val="28"/>
        </w:rPr>
        <w:br/>
      </w:r>
      <w:r w:rsidRPr="004E45E2">
        <w:rPr>
          <w:rFonts w:ascii="Verdana" w:eastAsia="Times New Roman" w:hAnsi="Verdana" w:cs="Times New Roman"/>
          <w:bCs/>
          <w:sz w:val="28"/>
          <w:szCs w:val="28"/>
        </w:rPr>
        <w:t>8.  Perform other duties as assigned.</w:t>
      </w:r>
    </w:p>
    <w:p w:rsidR="004E45E2" w:rsidRPr="004E45E2" w:rsidRDefault="004E45E2" w:rsidP="004E45E2">
      <w:pPr>
        <w:spacing w:after="0" w:line="360" w:lineRule="auto"/>
        <w:rPr>
          <w:rFonts w:ascii="Verdana" w:eastAsia="Times New Roman" w:hAnsi="Verdana" w:cs="Times New Roman"/>
          <w:b/>
          <w:bCs/>
          <w:sz w:val="28"/>
          <w:szCs w:val="28"/>
        </w:rPr>
      </w:pPr>
    </w:p>
    <w:p w:rsidR="004E45E2" w:rsidRPr="004E45E2" w:rsidRDefault="004E45E2" w:rsidP="004E45E2">
      <w:pPr>
        <w:spacing w:after="0" w:line="360" w:lineRule="auto"/>
        <w:rPr>
          <w:rFonts w:ascii="Verdana" w:eastAsia="Times New Roman" w:hAnsi="Verdana" w:cs="Times New Roman"/>
          <w:sz w:val="28"/>
          <w:szCs w:val="28"/>
        </w:rPr>
      </w:pPr>
      <w:r w:rsidRPr="004E45E2">
        <w:rPr>
          <w:rFonts w:ascii="Verdana" w:eastAsia="Times New Roman" w:hAnsi="Verdana" w:cs="Times New Roman"/>
          <w:b/>
          <w:bCs/>
          <w:sz w:val="28"/>
          <w:szCs w:val="28"/>
        </w:rPr>
        <w:t>B. Promote disability awareness and the Independent Living Philosophy</w:t>
      </w:r>
      <w:r w:rsidRPr="004E45E2">
        <w:rPr>
          <w:rFonts w:ascii="Verdana" w:eastAsia="Times New Roman" w:hAnsi="Verdana" w:cs="Times New Roman"/>
          <w:sz w:val="28"/>
          <w:szCs w:val="28"/>
        </w:rPr>
        <w:br/>
        <w:t xml:space="preserve">1.  Publicize and promote the concept of independent living for youth with disabilities throughout the CIL service delivery area including schools, colleges and organizations dealing with youth with disabilities. </w:t>
      </w:r>
    </w:p>
    <w:p w:rsidR="004E45E2" w:rsidRPr="004E45E2" w:rsidRDefault="004E45E2" w:rsidP="004E45E2">
      <w:pPr>
        <w:spacing w:line="360" w:lineRule="auto"/>
        <w:rPr>
          <w:rFonts w:ascii="Verdana" w:hAnsi="Verdana"/>
          <w:bCs/>
          <w:sz w:val="28"/>
          <w:szCs w:val="28"/>
        </w:rPr>
      </w:pPr>
      <w:r w:rsidRPr="004E45E2">
        <w:rPr>
          <w:rFonts w:ascii="Verdana" w:eastAsia="Times New Roman" w:hAnsi="Verdana" w:cs="Times New Roman"/>
          <w:sz w:val="28"/>
          <w:szCs w:val="28"/>
        </w:rPr>
        <w:t>2. Publicize and promote the concept of independent living throughout the CIL service delivery area through social media outlets and through the use of available assistive technology as appropriate.</w:t>
      </w:r>
      <w:r w:rsidRPr="004E45E2">
        <w:rPr>
          <w:rFonts w:ascii="Verdana" w:eastAsia="Times New Roman" w:hAnsi="Verdana" w:cs="Times New Roman"/>
          <w:sz w:val="28"/>
          <w:szCs w:val="28"/>
        </w:rPr>
        <w:br/>
        <w:t>3. Provide presentations to community organizations and assist consumers and co-workers with all aspects of the use of social media as well as youth issues.</w:t>
      </w:r>
      <w:r w:rsidRPr="004E45E2">
        <w:rPr>
          <w:rFonts w:ascii="Verdana" w:eastAsia="Times New Roman" w:hAnsi="Verdana" w:cs="Times New Roman"/>
          <w:sz w:val="28"/>
          <w:szCs w:val="28"/>
        </w:rPr>
        <w:br/>
        <w:t xml:space="preserve">4. Serve on community-wide committees which promote community </w:t>
      </w:r>
      <w:r w:rsidRPr="004E45E2">
        <w:rPr>
          <w:rFonts w:ascii="Verdana" w:eastAsia="Times New Roman" w:hAnsi="Verdana" w:cs="Times New Roman"/>
          <w:sz w:val="28"/>
          <w:szCs w:val="28"/>
        </w:rPr>
        <w:lastRenderedPageBreak/>
        <w:t>involvement and cooperative networking regarding disability, social media and youth issues</w:t>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Knowledge, Skills and Abilities: </w:t>
      </w:r>
      <w:r w:rsidR="00AA07F5" w:rsidRPr="00960C6D">
        <w:rPr>
          <w:rFonts w:ascii="Verdana" w:eastAsia="Times New Roman" w:hAnsi="Verdana" w:cs="Arial"/>
          <w:b/>
          <w:color w:val="222222"/>
          <w:sz w:val="28"/>
          <w:szCs w:val="28"/>
        </w:rPr>
        <w:br/>
      </w:r>
      <w:r w:rsidRPr="004E45E2">
        <w:rPr>
          <w:rFonts w:ascii="Verdana" w:hAnsi="Verdana"/>
          <w:bCs/>
          <w:sz w:val="28"/>
          <w:szCs w:val="28"/>
        </w:rPr>
        <w:t>1. Ability to work independently and exercise discretion and independent judgment regarding the provision of services and advocacy on behalf of individuals with disabilities.</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 xml:space="preserve">2. Knowledge of issues specific to youth and disabilities and transitional services including school, job and other aspects of living. </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3. Knowledge of human disabilities and their characteristics.</w:t>
      </w:r>
      <w:r w:rsidRPr="004E45E2">
        <w:rPr>
          <w:rFonts w:ascii="Verdana" w:hAnsi="Verdana"/>
          <w:bCs/>
          <w:sz w:val="28"/>
          <w:szCs w:val="28"/>
        </w:rPr>
        <w:br/>
        <w:t>4. Knowledge of youth program coordination/direction and its implementation.</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5. Knowledge of social media and implementation.</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6. Ability to communicate effectively both orally and in writing.</w:t>
      </w:r>
      <w:r w:rsidRPr="004E45E2">
        <w:rPr>
          <w:rFonts w:ascii="Verdana" w:hAnsi="Verdana"/>
          <w:bCs/>
          <w:sz w:val="28"/>
          <w:szCs w:val="28"/>
        </w:rPr>
        <w:br/>
        <w:t>7. Ability to establish and maintain effective working relationships with consumers, co-workers, and other service providers.</w:t>
      </w:r>
      <w:r w:rsidRPr="004E45E2">
        <w:rPr>
          <w:rFonts w:ascii="Verdana" w:hAnsi="Verdana"/>
          <w:bCs/>
          <w:sz w:val="28"/>
          <w:szCs w:val="28"/>
        </w:rPr>
        <w:br/>
        <w:t xml:space="preserve">8.  Basic skill in computer operations. </w:t>
      </w:r>
    </w:p>
    <w:p w:rsidR="004E45E2" w:rsidRPr="004E45E2" w:rsidRDefault="00AA07F5" w:rsidP="004E45E2">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4E45E2" w:rsidRPr="004E45E2">
        <w:rPr>
          <w:rFonts w:ascii="Verdana" w:eastAsia="Times New Roman" w:hAnsi="Verdana" w:cs="Times New Roman"/>
          <w:sz w:val="28"/>
          <w:szCs w:val="28"/>
        </w:rPr>
        <w:t xml:space="preserve">Minimum qualifications require a Bachelor's degree in human services, human resources or a related field of study combined with a minimum of 2 years experience in a position focused on working with youth with disabilities.  This requirement can be waived when the employer identifies unusual experience and aptitude for the position based upon life experience.  Experience in developing and implementing social media for organizations, and in the use of assistive technology by individuals with </w:t>
      </w:r>
      <w:r w:rsidR="004E45E2" w:rsidRPr="004E45E2">
        <w:rPr>
          <w:rFonts w:ascii="Verdana" w:eastAsia="Times New Roman" w:hAnsi="Verdana" w:cs="Times New Roman"/>
          <w:sz w:val="28"/>
          <w:szCs w:val="28"/>
        </w:rPr>
        <w:lastRenderedPageBreak/>
        <w:t>disabilities is preferred.   Personal experience with disability-related issues is preferred.</w:t>
      </w:r>
    </w:p>
    <w:p w:rsidR="00AA07F5" w:rsidRPr="00960C6D" w:rsidRDefault="00AA07F5" w:rsidP="004E45E2">
      <w:pPr>
        <w:spacing w:line="360" w:lineRule="auto"/>
        <w:rPr>
          <w:rFonts w:ascii="Verdana" w:eastAsia="Times New Roman" w:hAnsi="Verdana" w:cs="Times New Roman"/>
          <w:sz w:val="28"/>
          <w:szCs w:val="28"/>
        </w:rPr>
      </w:pP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20</w:t>
      </w:r>
      <w:r w:rsidR="004E45E2">
        <w:rPr>
          <w:rFonts w:ascii="Verdana" w:eastAsia="Times New Roman" w:hAnsi="Verdana" w:cs="Times New Roman"/>
          <w:color w:val="222222"/>
          <w:sz w:val="28"/>
          <w:szCs w:val="28"/>
        </w:rPr>
        <w:t>-2</w:t>
      </w:r>
      <w:r w:rsidR="00085316">
        <w:rPr>
          <w:rFonts w:ascii="Verdana" w:eastAsia="Times New Roman" w:hAnsi="Verdana" w:cs="Times New Roman"/>
          <w:color w:val="222222"/>
          <w:sz w:val="28"/>
          <w:szCs w:val="28"/>
        </w:rPr>
        <w:t>5</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r w:rsidRPr="00960C6D">
        <w:rPr>
          <w:rFonts w:ascii="Verdana" w:hAnsi="Verdana"/>
          <w:b/>
          <w:sz w:val="28"/>
          <w:szCs w:val="28"/>
        </w:rPr>
        <w:t>disAbility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1F0909"/>
    <w:rsid w:val="00224615"/>
    <w:rsid w:val="0028239D"/>
    <w:rsid w:val="003166E2"/>
    <w:rsid w:val="0041213F"/>
    <w:rsid w:val="004E45E2"/>
    <w:rsid w:val="005A7552"/>
    <w:rsid w:val="006350D0"/>
    <w:rsid w:val="00753F49"/>
    <w:rsid w:val="008948FF"/>
    <w:rsid w:val="00912870"/>
    <w:rsid w:val="009532EF"/>
    <w:rsid w:val="00960C6D"/>
    <w:rsid w:val="00AA07F5"/>
    <w:rsid w:val="00AA3C61"/>
    <w:rsid w:val="00C11BF2"/>
    <w:rsid w:val="00E57498"/>
    <w:rsid w:val="00F07FA9"/>
    <w:rsid w:val="00F7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AA3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cp:lastPrinted>2017-01-25T15:17:00Z</cp:lastPrinted>
  <dcterms:created xsi:type="dcterms:W3CDTF">2017-01-25T19:38:00Z</dcterms:created>
  <dcterms:modified xsi:type="dcterms:W3CDTF">2017-01-25T19:38:00Z</dcterms:modified>
</cp:coreProperties>
</file>