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AF" w:rsidRPr="00F10DE0" w:rsidRDefault="00F10DE0" w:rsidP="00F10DE0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proofErr w:type="gramStart"/>
      <w:r w:rsidRPr="00F10DE0">
        <w:rPr>
          <w:rFonts w:ascii="Arial" w:hAnsi="Arial" w:cs="Arial"/>
          <w:b/>
          <w:sz w:val="36"/>
          <w:szCs w:val="36"/>
          <w:u w:val="single"/>
        </w:rPr>
        <w:t>disABILITY</w:t>
      </w:r>
      <w:proofErr w:type="spellEnd"/>
      <w:proofErr w:type="gramEnd"/>
      <w:r w:rsidRPr="00F10DE0">
        <w:rPr>
          <w:rFonts w:ascii="Arial" w:hAnsi="Arial" w:cs="Arial"/>
          <w:b/>
          <w:sz w:val="36"/>
          <w:szCs w:val="36"/>
          <w:u w:val="single"/>
        </w:rPr>
        <w:t xml:space="preserve"> LINK – Legislative and </w:t>
      </w:r>
      <w:r w:rsidR="001E72E5">
        <w:rPr>
          <w:rFonts w:ascii="Arial" w:hAnsi="Arial" w:cs="Arial"/>
          <w:b/>
          <w:sz w:val="36"/>
          <w:szCs w:val="36"/>
          <w:u w:val="single"/>
        </w:rPr>
        <w:t xml:space="preserve">Public </w:t>
      </w:r>
      <w:bookmarkStart w:id="0" w:name="_GoBack"/>
      <w:bookmarkEnd w:id="0"/>
      <w:r w:rsidRPr="00F10DE0">
        <w:rPr>
          <w:rFonts w:ascii="Arial" w:hAnsi="Arial" w:cs="Arial"/>
          <w:b/>
          <w:sz w:val="36"/>
          <w:szCs w:val="36"/>
          <w:u w:val="single"/>
        </w:rPr>
        <w:t>Policy Quarterly Report – January to March 2015</w:t>
      </w:r>
    </w:p>
    <w:p w:rsidR="00F10DE0" w:rsidRDefault="00F10DE0"/>
    <w:p w:rsidR="00F10DE0" w:rsidRDefault="00AB2AA8" w:rsidP="00AB2AA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Major Theme for 2015 – ADA 25/Disability Rights </w:t>
      </w:r>
      <w:r w:rsidRPr="00AB2AA8">
        <w:rPr>
          <w:rFonts w:ascii="Arial" w:hAnsi="Arial" w:cs="Arial"/>
          <w:i/>
          <w:sz w:val="36"/>
          <w:szCs w:val="36"/>
        </w:rPr>
        <w:t>are</w:t>
      </w:r>
      <w:r>
        <w:rPr>
          <w:rFonts w:ascii="Arial" w:hAnsi="Arial" w:cs="Arial"/>
          <w:sz w:val="36"/>
          <w:szCs w:val="36"/>
        </w:rPr>
        <w:t xml:space="preserve"> Civil Rights!</w:t>
      </w:r>
    </w:p>
    <w:p w:rsidR="00DC177A" w:rsidRPr="00DC177A" w:rsidRDefault="00DC177A" w:rsidP="00DC17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DC177A">
        <w:rPr>
          <w:rFonts w:ascii="Arial" w:hAnsi="Arial" w:cs="Arial"/>
          <w:b/>
          <w:sz w:val="36"/>
          <w:szCs w:val="36"/>
        </w:rPr>
        <w:t>Recent Activities:</w:t>
      </w:r>
    </w:p>
    <w:p w:rsidR="00DC177A" w:rsidRPr="00DC177A" w:rsidRDefault="00DC177A" w:rsidP="00DC177A">
      <w:pPr>
        <w:pStyle w:val="ListParagraph"/>
        <w:rPr>
          <w:rFonts w:ascii="Arial" w:hAnsi="Arial" w:cs="Arial"/>
          <w:sz w:val="36"/>
          <w:szCs w:val="36"/>
        </w:rPr>
      </w:pPr>
    </w:p>
    <w:p w:rsidR="00AB2AA8" w:rsidRDefault="00AB2AA8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AB2AA8">
        <w:rPr>
          <w:rFonts w:ascii="Arial" w:hAnsi="Arial" w:cs="Arial"/>
          <w:sz w:val="36"/>
          <w:szCs w:val="36"/>
          <w:u w:val="single"/>
        </w:rPr>
        <w:t>Nothing About us Without Us</w:t>
      </w:r>
      <w:r>
        <w:rPr>
          <w:rFonts w:ascii="Arial" w:hAnsi="Arial" w:cs="Arial"/>
          <w:sz w:val="36"/>
          <w:szCs w:val="36"/>
        </w:rPr>
        <w:t xml:space="preserve"> – </w:t>
      </w:r>
      <w:proofErr w:type="spellStart"/>
      <w:r w:rsidR="00CC5CD3">
        <w:rPr>
          <w:rFonts w:ascii="Arial" w:hAnsi="Arial" w:cs="Arial"/>
          <w:sz w:val="36"/>
          <w:szCs w:val="36"/>
        </w:rPr>
        <w:t>disABILITY</w:t>
      </w:r>
      <w:proofErr w:type="spellEnd"/>
      <w:r w:rsidR="00CC5CD3">
        <w:rPr>
          <w:rFonts w:ascii="Arial" w:hAnsi="Arial" w:cs="Arial"/>
          <w:sz w:val="36"/>
          <w:szCs w:val="36"/>
        </w:rPr>
        <w:t xml:space="preserve"> LINK’s </w:t>
      </w:r>
      <w:r>
        <w:rPr>
          <w:rFonts w:ascii="Arial" w:hAnsi="Arial" w:cs="Arial"/>
          <w:sz w:val="36"/>
          <w:szCs w:val="36"/>
        </w:rPr>
        <w:t>Discussion and Information Sessions (open to all) – First Thursday of each month from 10am to 12 noon:</w:t>
      </w:r>
    </w:p>
    <w:p w:rsidR="00F10DE0" w:rsidRPr="00AB2AA8" w:rsidRDefault="00AB2AA8">
      <w:pPr>
        <w:rPr>
          <w:rFonts w:ascii="Arial" w:hAnsi="Arial" w:cs="Arial"/>
          <w:sz w:val="36"/>
          <w:szCs w:val="36"/>
        </w:rPr>
      </w:pPr>
      <w:r w:rsidRPr="00AB2AA8">
        <w:rPr>
          <w:rFonts w:ascii="Arial" w:hAnsi="Arial" w:cs="Arial"/>
          <w:sz w:val="36"/>
          <w:szCs w:val="36"/>
        </w:rPr>
        <w:t>January</w:t>
      </w:r>
      <w:r w:rsidR="00F56A7B">
        <w:rPr>
          <w:rFonts w:ascii="Arial" w:hAnsi="Arial" w:cs="Arial"/>
          <w:sz w:val="36"/>
          <w:szCs w:val="36"/>
        </w:rPr>
        <w:t xml:space="preserve"> 8</w:t>
      </w:r>
      <w:r w:rsidRPr="00AB2AA8">
        <w:rPr>
          <w:rFonts w:ascii="Arial" w:hAnsi="Arial" w:cs="Arial"/>
          <w:sz w:val="36"/>
          <w:szCs w:val="36"/>
        </w:rPr>
        <w:t xml:space="preserve"> – Disability Rights are Civil Rights</w:t>
      </w:r>
    </w:p>
    <w:p w:rsidR="00AB2AA8" w:rsidRPr="00AB2AA8" w:rsidRDefault="00AB2AA8">
      <w:pPr>
        <w:rPr>
          <w:rFonts w:ascii="Arial" w:hAnsi="Arial" w:cs="Arial"/>
          <w:sz w:val="36"/>
          <w:szCs w:val="36"/>
        </w:rPr>
      </w:pPr>
      <w:r w:rsidRPr="00AB2AA8">
        <w:rPr>
          <w:rFonts w:ascii="Arial" w:hAnsi="Arial" w:cs="Arial"/>
          <w:sz w:val="36"/>
          <w:szCs w:val="36"/>
        </w:rPr>
        <w:t>February</w:t>
      </w:r>
      <w:r w:rsidR="00F56A7B">
        <w:rPr>
          <w:rFonts w:ascii="Arial" w:hAnsi="Arial" w:cs="Arial"/>
          <w:sz w:val="36"/>
          <w:szCs w:val="36"/>
        </w:rPr>
        <w:t xml:space="preserve"> 5</w:t>
      </w:r>
      <w:r w:rsidRPr="00AB2AA8">
        <w:rPr>
          <w:rFonts w:ascii="Arial" w:hAnsi="Arial" w:cs="Arial"/>
          <w:sz w:val="36"/>
          <w:szCs w:val="36"/>
        </w:rPr>
        <w:t xml:space="preserve"> – Getting </w:t>
      </w:r>
      <w:r w:rsidR="009909B1">
        <w:rPr>
          <w:rFonts w:ascii="Arial" w:hAnsi="Arial" w:cs="Arial"/>
          <w:sz w:val="36"/>
          <w:szCs w:val="36"/>
        </w:rPr>
        <w:t>“</w:t>
      </w:r>
      <w:r w:rsidRPr="00AB2AA8">
        <w:rPr>
          <w:rFonts w:ascii="Arial" w:hAnsi="Arial" w:cs="Arial"/>
          <w:sz w:val="36"/>
          <w:szCs w:val="36"/>
        </w:rPr>
        <w:t>Prepared</w:t>
      </w:r>
      <w:r w:rsidR="009909B1">
        <w:rPr>
          <w:rFonts w:ascii="Arial" w:hAnsi="Arial" w:cs="Arial"/>
          <w:sz w:val="36"/>
          <w:szCs w:val="36"/>
        </w:rPr>
        <w:t>”</w:t>
      </w:r>
      <w:r w:rsidRPr="00AB2AA8">
        <w:rPr>
          <w:rFonts w:ascii="Arial" w:hAnsi="Arial" w:cs="Arial"/>
          <w:sz w:val="36"/>
          <w:szCs w:val="36"/>
        </w:rPr>
        <w:t xml:space="preserve"> for Disability Day at the Capitol</w:t>
      </w:r>
    </w:p>
    <w:p w:rsidR="00AB2AA8" w:rsidRDefault="00AB2AA8" w:rsidP="00AB2AA8">
      <w:pPr>
        <w:rPr>
          <w:rFonts w:ascii="Arial" w:hAnsi="Arial" w:cs="Arial"/>
          <w:sz w:val="36"/>
          <w:szCs w:val="36"/>
        </w:rPr>
      </w:pPr>
      <w:r w:rsidRPr="00AB2AA8">
        <w:rPr>
          <w:rFonts w:ascii="Arial" w:hAnsi="Arial" w:cs="Arial"/>
          <w:sz w:val="36"/>
          <w:szCs w:val="36"/>
        </w:rPr>
        <w:t>March</w:t>
      </w:r>
      <w:r w:rsidR="00F56A7B">
        <w:rPr>
          <w:rFonts w:ascii="Arial" w:hAnsi="Arial" w:cs="Arial"/>
          <w:sz w:val="36"/>
          <w:szCs w:val="36"/>
        </w:rPr>
        <w:t xml:space="preserve"> 5</w:t>
      </w:r>
      <w:r w:rsidRPr="00AB2AA8">
        <w:rPr>
          <w:rFonts w:ascii="Arial" w:hAnsi="Arial" w:cs="Arial"/>
          <w:sz w:val="36"/>
          <w:szCs w:val="36"/>
        </w:rPr>
        <w:t xml:space="preserve"> – Disability D</w:t>
      </w:r>
      <w:r>
        <w:rPr>
          <w:rFonts w:ascii="Arial" w:hAnsi="Arial" w:cs="Arial"/>
          <w:sz w:val="36"/>
          <w:szCs w:val="36"/>
        </w:rPr>
        <w:t>ay at the Capitol</w:t>
      </w:r>
      <w:r w:rsidR="009909B1">
        <w:rPr>
          <w:rFonts w:ascii="Arial" w:hAnsi="Arial" w:cs="Arial"/>
          <w:sz w:val="36"/>
          <w:szCs w:val="36"/>
        </w:rPr>
        <w:t xml:space="preserve"> – a field trip</w:t>
      </w:r>
    </w:p>
    <w:p w:rsidR="00CC5CD3" w:rsidRDefault="00CC5CD3" w:rsidP="00AB2A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April </w:t>
      </w:r>
      <w:r w:rsidR="000442D4">
        <w:rPr>
          <w:rFonts w:ascii="Arial" w:hAnsi="Arial" w:cs="Arial"/>
          <w:sz w:val="36"/>
          <w:szCs w:val="36"/>
        </w:rPr>
        <w:t xml:space="preserve">2 </w:t>
      </w:r>
      <w:r>
        <w:rPr>
          <w:rFonts w:ascii="Arial" w:hAnsi="Arial" w:cs="Arial"/>
          <w:sz w:val="36"/>
          <w:szCs w:val="36"/>
        </w:rPr>
        <w:t>– Direct Action Advocacy</w:t>
      </w:r>
    </w:p>
    <w:p w:rsidR="00CC5CD3" w:rsidRDefault="00CC5CD3" w:rsidP="00AB2A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May </w:t>
      </w:r>
      <w:r w:rsidR="000442D4">
        <w:rPr>
          <w:rFonts w:ascii="Arial" w:hAnsi="Arial" w:cs="Arial"/>
          <w:sz w:val="36"/>
          <w:szCs w:val="36"/>
        </w:rPr>
        <w:t xml:space="preserve">7 </w:t>
      </w:r>
      <w:r>
        <w:rPr>
          <w:rFonts w:ascii="Arial" w:hAnsi="Arial" w:cs="Arial"/>
          <w:sz w:val="36"/>
          <w:szCs w:val="36"/>
        </w:rPr>
        <w:t>– ADA 25</w:t>
      </w:r>
    </w:p>
    <w:p w:rsidR="00CC5CD3" w:rsidRDefault="00CC5CD3" w:rsidP="00AB2A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June </w:t>
      </w:r>
      <w:r w:rsidR="000442D4">
        <w:rPr>
          <w:rFonts w:ascii="Arial" w:hAnsi="Arial" w:cs="Arial"/>
          <w:sz w:val="36"/>
          <w:szCs w:val="36"/>
        </w:rPr>
        <w:t xml:space="preserve">4 </w:t>
      </w:r>
      <w:r>
        <w:rPr>
          <w:rFonts w:ascii="Arial" w:hAnsi="Arial" w:cs="Arial"/>
          <w:sz w:val="36"/>
          <w:szCs w:val="36"/>
        </w:rPr>
        <w:t>– Peer Led Organizations</w:t>
      </w:r>
    </w:p>
    <w:p w:rsidR="00AB2AA8" w:rsidRDefault="00AB2AA8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D521B">
        <w:rPr>
          <w:rFonts w:ascii="Arial" w:hAnsi="Arial" w:cs="Arial"/>
          <w:sz w:val="36"/>
          <w:szCs w:val="36"/>
          <w:u w:val="single"/>
        </w:rPr>
        <w:t>Martin Luther King Day Parade/January 16</w:t>
      </w:r>
      <w:r>
        <w:rPr>
          <w:rFonts w:ascii="Arial" w:hAnsi="Arial" w:cs="Arial"/>
          <w:sz w:val="36"/>
          <w:szCs w:val="36"/>
        </w:rPr>
        <w:t xml:space="preserve"> </w:t>
      </w:r>
      <w:r w:rsidR="00FD521B"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</w:t>
      </w:r>
      <w:r w:rsidR="00FD521B">
        <w:rPr>
          <w:rFonts w:ascii="Arial" w:hAnsi="Arial" w:cs="Arial"/>
          <w:sz w:val="36"/>
          <w:szCs w:val="36"/>
        </w:rPr>
        <w:t>the largest contingent of disability community participation (over 100 people) in the history of the MLK Day Parade in Atlanta – “</w:t>
      </w:r>
      <w:r w:rsidR="00FD521B">
        <w:rPr>
          <w:rFonts w:ascii="Arial" w:hAnsi="Arial" w:cs="Arial"/>
          <w:sz w:val="36"/>
          <w:szCs w:val="36"/>
        </w:rPr>
        <w:t xml:space="preserve">Disability Rights </w:t>
      </w:r>
      <w:r w:rsidR="00FD521B" w:rsidRPr="00AB2AA8">
        <w:rPr>
          <w:rFonts w:ascii="Arial" w:hAnsi="Arial" w:cs="Arial"/>
          <w:i/>
          <w:sz w:val="36"/>
          <w:szCs w:val="36"/>
        </w:rPr>
        <w:t>are</w:t>
      </w:r>
      <w:r w:rsidR="00FD521B">
        <w:rPr>
          <w:rFonts w:ascii="Arial" w:hAnsi="Arial" w:cs="Arial"/>
          <w:sz w:val="36"/>
          <w:szCs w:val="36"/>
        </w:rPr>
        <w:t xml:space="preserve"> Civil Rights!</w:t>
      </w:r>
      <w:r w:rsidR="00FD521B">
        <w:rPr>
          <w:rFonts w:ascii="Arial" w:hAnsi="Arial" w:cs="Arial"/>
          <w:sz w:val="36"/>
          <w:szCs w:val="36"/>
        </w:rPr>
        <w:t>”</w:t>
      </w:r>
    </w:p>
    <w:p w:rsidR="00FD521B" w:rsidRDefault="00FD521B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Mental Health Day at the Capitol/January 20 </w:t>
      </w:r>
      <w:r w:rsidRPr="00FD521B">
        <w:rPr>
          <w:rFonts w:ascii="Arial" w:hAnsi="Arial" w:cs="Arial"/>
          <w:sz w:val="36"/>
          <w:szCs w:val="36"/>
        </w:rPr>
        <w:t xml:space="preserve">– </w:t>
      </w:r>
      <w:r>
        <w:rPr>
          <w:rFonts w:ascii="Arial" w:hAnsi="Arial" w:cs="Arial"/>
          <w:sz w:val="36"/>
          <w:szCs w:val="36"/>
        </w:rPr>
        <w:t>with a message of “</w:t>
      </w:r>
      <w:r w:rsidRPr="00FD521B">
        <w:rPr>
          <w:rFonts w:ascii="Arial" w:hAnsi="Arial" w:cs="Arial"/>
          <w:sz w:val="36"/>
          <w:szCs w:val="36"/>
        </w:rPr>
        <w:t xml:space="preserve">Recovery </w:t>
      </w:r>
      <w:r>
        <w:rPr>
          <w:rFonts w:ascii="Arial" w:hAnsi="Arial" w:cs="Arial"/>
          <w:sz w:val="36"/>
          <w:szCs w:val="36"/>
        </w:rPr>
        <w:t>M</w:t>
      </w:r>
      <w:r w:rsidRPr="00FD521B">
        <w:rPr>
          <w:rFonts w:ascii="Arial" w:hAnsi="Arial" w:cs="Arial"/>
          <w:sz w:val="36"/>
          <w:szCs w:val="36"/>
        </w:rPr>
        <w:t xml:space="preserve">akes </w:t>
      </w:r>
      <w:r>
        <w:rPr>
          <w:rFonts w:ascii="Arial" w:hAnsi="Arial" w:cs="Arial"/>
          <w:sz w:val="36"/>
          <w:szCs w:val="36"/>
        </w:rPr>
        <w:t>E</w:t>
      </w:r>
      <w:r w:rsidRPr="00FD521B">
        <w:rPr>
          <w:rFonts w:ascii="Arial" w:hAnsi="Arial" w:cs="Arial"/>
          <w:sz w:val="36"/>
          <w:szCs w:val="36"/>
        </w:rPr>
        <w:t>conomic</w:t>
      </w:r>
      <w:r>
        <w:rPr>
          <w:rFonts w:ascii="Arial" w:hAnsi="Arial" w:cs="Arial"/>
          <w:sz w:val="36"/>
          <w:szCs w:val="36"/>
        </w:rPr>
        <w:t xml:space="preserve"> S</w:t>
      </w:r>
      <w:r w:rsidRPr="00FD521B">
        <w:rPr>
          <w:rFonts w:ascii="Arial" w:hAnsi="Arial" w:cs="Arial"/>
          <w:sz w:val="36"/>
          <w:szCs w:val="36"/>
        </w:rPr>
        <w:t>ense</w:t>
      </w:r>
      <w:r>
        <w:rPr>
          <w:rFonts w:ascii="Arial" w:hAnsi="Arial" w:cs="Arial"/>
          <w:sz w:val="36"/>
          <w:szCs w:val="36"/>
        </w:rPr>
        <w:t>”</w:t>
      </w:r>
    </w:p>
    <w:p w:rsidR="00FD521B" w:rsidRDefault="006115A0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>Legislative Advocacy Days</w:t>
      </w:r>
      <w:r w:rsidR="00FD521B">
        <w:rPr>
          <w:rFonts w:ascii="Arial" w:hAnsi="Arial" w:cs="Arial"/>
          <w:sz w:val="36"/>
          <w:szCs w:val="36"/>
          <w:u w:val="single"/>
        </w:rPr>
        <w:t xml:space="preserve"> </w:t>
      </w:r>
      <w:r w:rsidR="00FD521B">
        <w:rPr>
          <w:rFonts w:ascii="Arial" w:hAnsi="Arial" w:cs="Arial"/>
          <w:sz w:val="36"/>
          <w:szCs w:val="36"/>
        </w:rPr>
        <w:t xml:space="preserve">– Jan 21 – (Waivers) - Jan 29 (ICWP: Raise the Rate) - Feb </w:t>
      </w:r>
      <w:r w:rsidR="00E54079">
        <w:rPr>
          <w:rFonts w:ascii="Arial" w:hAnsi="Arial" w:cs="Arial"/>
          <w:sz w:val="36"/>
          <w:szCs w:val="36"/>
        </w:rPr>
        <w:t>4 (Kids Need R</w:t>
      </w:r>
      <w:r w:rsidR="00FD521B">
        <w:rPr>
          <w:rFonts w:ascii="Arial" w:hAnsi="Arial" w:cs="Arial"/>
          <w:sz w:val="36"/>
          <w:szCs w:val="36"/>
        </w:rPr>
        <w:t xml:space="preserve">eal </w:t>
      </w:r>
      <w:r w:rsidR="00FD521B">
        <w:rPr>
          <w:rFonts w:ascii="Arial" w:hAnsi="Arial" w:cs="Arial"/>
          <w:sz w:val="36"/>
          <w:szCs w:val="36"/>
        </w:rPr>
        <w:lastRenderedPageBreak/>
        <w:t>Homes) – Feb 11 (Employment) – Feb 19 (Youth)</w:t>
      </w:r>
      <w:r w:rsidR="00CC5CD3">
        <w:rPr>
          <w:rFonts w:ascii="Arial" w:hAnsi="Arial" w:cs="Arial"/>
          <w:sz w:val="36"/>
          <w:szCs w:val="36"/>
        </w:rPr>
        <w:t xml:space="preserve"> – provided participation and support</w:t>
      </w:r>
    </w:p>
    <w:p w:rsidR="00C25CEC" w:rsidRPr="00C25CEC" w:rsidRDefault="00C25CEC" w:rsidP="00C25CEC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56A7B">
        <w:rPr>
          <w:rFonts w:ascii="Arial" w:hAnsi="Arial" w:cs="Arial"/>
          <w:sz w:val="36"/>
          <w:szCs w:val="36"/>
          <w:u w:val="single"/>
        </w:rPr>
        <w:t>Our History: Looking Back and Moving Forward</w:t>
      </w:r>
      <w:r>
        <w:rPr>
          <w:rFonts w:ascii="Arial" w:hAnsi="Arial" w:cs="Arial"/>
          <w:sz w:val="36"/>
          <w:szCs w:val="36"/>
        </w:rPr>
        <w:t>/Third Monday of each month</w:t>
      </w:r>
      <w:r>
        <w:rPr>
          <w:rFonts w:ascii="Arial" w:hAnsi="Arial" w:cs="Arial"/>
          <w:sz w:val="36"/>
          <w:szCs w:val="36"/>
        </w:rPr>
        <w:t>/Feb to Nov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–</w:t>
      </w:r>
      <w:r>
        <w:rPr>
          <w:rFonts w:ascii="Arial" w:hAnsi="Arial" w:cs="Arial"/>
          <w:sz w:val="36"/>
          <w:szCs w:val="36"/>
        </w:rPr>
        <w:t xml:space="preserve"> </w:t>
      </w:r>
      <w:r w:rsidR="009909B1">
        <w:rPr>
          <w:rFonts w:ascii="Arial" w:hAnsi="Arial" w:cs="Arial"/>
          <w:sz w:val="36"/>
          <w:szCs w:val="36"/>
        </w:rPr>
        <w:t>themes from</w:t>
      </w:r>
      <w:r>
        <w:rPr>
          <w:rFonts w:ascii="Arial" w:hAnsi="Arial" w:cs="Arial"/>
          <w:sz w:val="36"/>
          <w:szCs w:val="36"/>
        </w:rPr>
        <w:t xml:space="preserve"> the history of the disability community</w:t>
      </w:r>
    </w:p>
    <w:p w:rsidR="00C46891" w:rsidRDefault="00C46891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Vigil for People with Disabilities killed by family or care providers </w:t>
      </w:r>
      <w:r>
        <w:rPr>
          <w:rFonts w:ascii="Arial" w:hAnsi="Arial" w:cs="Arial"/>
          <w:sz w:val="36"/>
          <w:szCs w:val="36"/>
        </w:rPr>
        <w:t>– February 27, hosted event and posted video on issue (as part of a network of Centers for Independent Living</w:t>
      </w:r>
      <w:r w:rsidR="00C65FDF">
        <w:rPr>
          <w:rFonts w:ascii="Arial" w:hAnsi="Arial" w:cs="Arial"/>
          <w:sz w:val="36"/>
          <w:szCs w:val="36"/>
        </w:rPr>
        <w:t>, Autism Self Advocacy Ne</w:t>
      </w:r>
      <w:r>
        <w:rPr>
          <w:rFonts w:ascii="Arial" w:hAnsi="Arial" w:cs="Arial"/>
          <w:sz w:val="36"/>
          <w:szCs w:val="36"/>
        </w:rPr>
        <w:t>twork</w:t>
      </w:r>
      <w:r w:rsidR="00C65FDF">
        <w:rPr>
          <w:rFonts w:ascii="Arial" w:hAnsi="Arial" w:cs="Arial"/>
          <w:sz w:val="36"/>
          <w:szCs w:val="36"/>
        </w:rPr>
        <w:t>, Not Dead Yet chapters and others</w:t>
      </w:r>
      <w:r w:rsidR="009909B1">
        <w:rPr>
          <w:rFonts w:ascii="Arial" w:hAnsi="Arial" w:cs="Arial"/>
          <w:sz w:val="36"/>
          <w:szCs w:val="36"/>
        </w:rPr>
        <w:t>,</w:t>
      </w:r>
      <w:r w:rsidR="00C65FDF">
        <w:rPr>
          <w:rFonts w:ascii="Arial" w:hAnsi="Arial" w:cs="Arial"/>
          <w:sz w:val="36"/>
          <w:szCs w:val="36"/>
        </w:rPr>
        <w:t xml:space="preserve"> raising awareness of the issue)</w:t>
      </w:r>
    </w:p>
    <w:p w:rsidR="00C46891" w:rsidRDefault="00C46891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ADA Training to City of Atlanta’s Parks and Recreation Department </w:t>
      </w:r>
      <w:r>
        <w:rPr>
          <w:rFonts w:ascii="Arial" w:hAnsi="Arial" w:cs="Arial"/>
          <w:sz w:val="36"/>
          <w:szCs w:val="36"/>
        </w:rPr>
        <w:t xml:space="preserve">– </w:t>
      </w:r>
      <w:r w:rsidR="00C65FDF">
        <w:rPr>
          <w:rFonts w:ascii="Arial" w:hAnsi="Arial" w:cs="Arial"/>
          <w:sz w:val="36"/>
          <w:szCs w:val="36"/>
        </w:rPr>
        <w:t xml:space="preserve">on January 27, </w:t>
      </w:r>
      <w:r>
        <w:rPr>
          <w:rFonts w:ascii="Arial" w:hAnsi="Arial" w:cs="Arial"/>
          <w:sz w:val="36"/>
          <w:szCs w:val="36"/>
        </w:rPr>
        <w:t xml:space="preserve">provided disability, independent living and ADA training to Commissioner and 12 Department Directors </w:t>
      </w:r>
    </w:p>
    <w:p w:rsidR="00C46891" w:rsidRDefault="00C46891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ADA 25: Disability Pride Parade </w:t>
      </w:r>
      <w:r>
        <w:rPr>
          <w:rFonts w:ascii="Arial" w:hAnsi="Arial" w:cs="Arial"/>
          <w:sz w:val="36"/>
          <w:szCs w:val="36"/>
        </w:rPr>
        <w:t xml:space="preserve">– </w:t>
      </w:r>
      <w:r w:rsidR="009909B1">
        <w:rPr>
          <w:rFonts w:ascii="Arial" w:hAnsi="Arial" w:cs="Arial"/>
          <w:sz w:val="36"/>
          <w:szCs w:val="36"/>
        </w:rPr>
        <w:t>monthly</w:t>
      </w:r>
      <w:r w:rsidR="00220522">
        <w:rPr>
          <w:rFonts w:ascii="Arial" w:hAnsi="Arial" w:cs="Arial"/>
          <w:sz w:val="36"/>
          <w:szCs w:val="36"/>
        </w:rPr>
        <w:t xml:space="preserve"> </w:t>
      </w:r>
      <w:r w:rsidR="009909B1">
        <w:rPr>
          <w:rFonts w:ascii="Arial" w:hAnsi="Arial" w:cs="Arial"/>
          <w:sz w:val="36"/>
          <w:szCs w:val="36"/>
        </w:rPr>
        <w:t>collaboration</w:t>
      </w:r>
      <w:r>
        <w:rPr>
          <w:rFonts w:ascii="Arial" w:hAnsi="Arial" w:cs="Arial"/>
          <w:sz w:val="36"/>
          <w:szCs w:val="36"/>
        </w:rPr>
        <w:t xml:space="preserve"> in planning for major parade on Saturday, June 13 </w:t>
      </w:r>
      <w:r w:rsidR="00E54079">
        <w:rPr>
          <w:rFonts w:ascii="Arial" w:hAnsi="Arial" w:cs="Arial"/>
          <w:sz w:val="36"/>
          <w:szCs w:val="36"/>
        </w:rPr>
        <w:t xml:space="preserve">at National Center for Civil and Human Rights </w:t>
      </w:r>
      <w:r>
        <w:rPr>
          <w:rFonts w:ascii="Arial" w:hAnsi="Arial" w:cs="Arial"/>
          <w:sz w:val="36"/>
          <w:szCs w:val="36"/>
        </w:rPr>
        <w:t>in downtown Atlanta</w:t>
      </w:r>
      <w:r w:rsidR="00220522">
        <w:rPr>
          <w:rFonts w:ascii="Arial" w:hAnsi="Arial" w:cs="Arial"/>
          <w:sz w:val="36"/>
          <w:szCs w:val="36"/>
        </w:rPr>
        <w:t xml:space="preserve"> – 500 participants expected </w:t>
      </w:r>
    </w:p>
    <w:p w:rsidR="00220522" w:rsidRDefault="00220522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Disability Day at the Capitol </w:t>
      </w:r>
      <w:r>
        <w:rPr>
          <w:rFonts w:ascii="Arial" w:hAnsi="Arial" w:cs="Arial"/>
          <w:sz w:val="36"/>
          <w:szCs w:val="36"/>
        </w:rPr>
        <w:t>– March 5</w:t>
      </w:r>
      <w:r w:rsidR="004E6451">
        <w:rPr>
          <w:rFonts w:ascii="Arial" w:hAnsi="Arial" w:cs="Arial"/>
          <w:sz w:val="36"/>
          <w:szCs w:val="36"/>
        </w:rPr>
        <w:t xml:space="preserve">, consumers and staff </w:t>
      </w:r>
      <w:r w:rsidR="00E54079">
        <w:rPr>
          <w:rFonts w:ascii="Arial" w:hAnsi="Arial" w:cs="Arial"/>
          <w:sz w:val="36"/>
          <w:szCs w:val="36"/>
        </w:rPr>
        <w:t>end</w:t>
      </w:r>
      <w:r w:rsidR="004E6451">
        <w:rPr>
          <w:rFonts w:ascii="Arial" w:hAnsi="Arial" w:cs="Arial"/>
          <w:sz w:val="36"/>
          <w:szCs w:val="36"/>
        </w:rPr>
        <w:t>ured the appalling weather, joined people from all over the state to ensure Georgia Legislators know that “</w:t>
      </w:r>
      <w:r w:rsidR="004E6451">
        <w:rPr>
          <w:rFonts w:ascii="Arial" w:hAnsi="Arial" w:cs="Arial"/>
          <w:sz w:val="36"/>
          <w:szCs w:val="36"/>
        </w:rPr>
        <w:t xml:space="preserve">Disability Rights </w:t>
      </w:r>
      <w:r w:rsidR="004E6451" w:rsidRPr="00AB2AA8">
        <w:rPr>
          <w:rFonts w:ascii="Arial" w:hAnsi="Arial" w:cs="Arial"/>
          <w:i/>
          <w:sz w:val="36"/>
          <w:szCs w:val="36"/>
        </w:rPr>
        <w:t>are</w:t>
      </w:r>
      <w:r w:rsidR="004E6451">
        <w:rPr>
          <w:rFonts w:ascii="Arial" w:hAnsi="Arial" w:cs="Arial"/>
          <w:sz w:val="36"/>
          <w:szCs w:val="36"/>
        </w:rPr>
        <w:t xml:space="preserve"> Civil Rights!</w:t>
      </w:r>
      <w:r w:rsidR="004E6451">
        <w:rPr>
          <w:rFonts w:ascii="Arial" w:hAnsi="Arial" w:cs="Arial"/>
          <w:sz w:val="36"/>
          <w:szCs w:val="36"/>
        </w:rPr>
        <w:t>”</w:t>
      </w:r>
    </w:p>
    <w:p w:rsidR="004E6451" w:rsidRDefault="004E6451" w:rsidP="00AB2AA8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u w:val="single"/>
        </w:rPr>
        <w:t xml:space="preserve">Accessible Transportation </w:t>
      </w:r>
      <w:r>
        <w:rPr>
          <w:rFonts w:ascii="Arial" w:hAnsi="Arial" w:cs="Arial"/>
          <w:sz w:val="36"/>
          <w:szCs w:val="36"/>
        </w:rPr>
        <w:t xml:space="preserve">– collaborated with Concerned Transit Riders for Equal Access (CTREA) to hold public meetings on March 17 and 26 to </w:t>
      </w:r>
      <w:r>
        <w:rPr>
          <w:rFonts w:ascii="Arial" w:hAnsi="Arial" w:cs="Arial"/>
          <w:sz w:val="36"/>
          <w:szCs w:val="36"/>
        </w:rPr>
        <w:lastRenderedPageBreak/>
        <w:t xml:space="preserve">continue to </w:t>
      </w:r>
      <w:r w:rsidR="00372E89">
        <w:rPr>
          <w:rFonts w:ascii="Arial" w:hAnsi="Arial" w:cs="Arial"/>
          <w:sz w:val="36"/>
          <w:szCs w:val="36"/>
        </w:rPr>
        <w:t xml:space="preserve">advocate for </w:t>
      </w:r>
      <w:r>
        <w:rPr>
          <w:rFonts w:ascii="Arial" w:hAnsi="Arial" w:cs="Arial"/>
          <w:sz w:val="36"/>
          <w:szCs w:val="36"/>
        </w:rPr>
        <w:t>accessible paratransit services</w:t>
      </w:r>
      <w:r w:rsidR="00E2745B">
        <w:rPr>
          <w:rFonts w:ascii="Arial" w:hAnsi="Arial" w:cs="Arial"/>
          <w:sz w:val="36"/>
          <w:szCs w:val="36"/>
        </w:rPr>
        <w:t xml:space="preserve"> – also </w:t>
      </w:r>
      <w:r w:rsidR="009909B1">
        <w:rPr>
          <w:rFonts w:ascii="Arial" w:hAnsi="Arial" w:cs="Arial"/>
          <w:sz w:val="36"/>
          <w:szCs w:val="36"/>
        </w:rPr>
        <w:t xml:space="preserve">legislative </w:t>
      </w:r>
      <w:r w:rsidR="00E2745B">
        <w:rPr>
          <w:rFonts w:ascii="Arial" w:hAnsi="Arial" w:cs="Arial"/>
          <w:sz w:val="36"/>
          <w:szCs w:val="36"/>
        </w:rPr>
        <w:t>transportation advocacy</w:t>
      </w:r>
    </w:p>
    <w:p w:rsidR="00E2745B" w:rsidRPr="00E2745B" w:rsidRDefault="00E2745B" w:rsidP="00E2745B">
      <w:pPr>
        <w:ind w:left="360"/>
        <w:rPr>
          <w:rFonts w:ascii="Arial" w:hAnsi="Arial" w:cs="Arial"/>
          <w:sz w:val="36"/>
          <w:szCs w:val="36"/>
        </w:rPr>
      </w:pPr>
    </w:p>
    <w:p w:rsidR="00DC177A" w:rsidRPr="00DC177A" w:rsidRDefault="00DC177A" w:rsidP="00DC177A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36"/>
          <w:szCs w:val="36"/>
        </w:rPr>
      </w:pPr>
      <w:r w:rsidRPr="00DC177A">
        <w:rPr>
          <w:rFonts w:ascii="Arial" w:hAnsi="Arial" w:cs="Arial"/>
          <w:b/>
          <w:sz w:val="36"/>
          <w:szCs w:val="36"/>
        </w:rPr>
        <w:t xml:space="preserve">Other </w:t>
      </w:r>
      <w:r w:rsidR="00E2745B">
        <w:rPr>
          <w:rFonts w:ascii="Arial" w:hAnsi="Arial" w:cs="Arial"/>
          <w:b/>
          <w:sz w:val="36"/>
          <w:szCs w:val="36"/>
        </w:rPr>
        <w:t xml:space="preserve">Efforts and </w:t>
      </w:r>
      <w:r w:rsidRPr="00DC177A">
        <w:rPr>
          <w:rFonts w:ascii="Arial" w:hAnsi="Arial" w:cs="Arial"/>
          <w:b/>
          <w:sz w:val="36"/>
          <w:szCs w:val="36"/>
        </w:rPr>
        <w:t>Activities:</w:t>
      </w:r>
    </w:p>
    <w:p w:rsidR="00DC177A" w:rsidRDefault="00DC177A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ADA 25 Pledge – </w:t>
      </w:r>
      <w:hyperlink r:id="rId5" w:history="1">
        <w:r w:rsidRPr="00A13C91">
          <w:rPr>
            <w:rStyle w:val="Hyperlink"/>
            <w:rFonts w:ascii="Arial" w:hAnsi="Arial" w:cs="Arial"/>
            <w:sz w:val="36"/>
            <w:szCs w:val="36"/>
          </w:rPr>
          <w:t>www.ADAanniversary.org</w:t>
        </w:r>
      </w:hyperlink>
      <w:r>
        <w:rPr>
          <w:rFonts w:ascii="Arial" w:hAnsi="Arial" w:cs="Arial"/>
          <w:sz w:val="36"/>
          <w:szCs w:val="36"/>
        </w:rPr>
        <w:t xml:space="preserve"> – encouraging participation/pledging</w:t>
      </w:r>
    </w:p>
    <w:p w:rsidR="00DC177A" w:rsidRDefault="00CC5CD3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Statewide Youth Transition and Post-Secondary Education Planning </w:t>
      </w:r>
    </w:p>
    <w:p w:rsidR="00CC5CD3" w:rsidRDefault="006115A0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Independent Care Waiver Program (ICWP) –</w:t>
      </w:r>
      <w:r w:rsidR="0012330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 xml:space="preserve">Policy Focus Groups </w:t>
      </w:r>
      <w:r w:rsidR="00123304">
        <w:rPr>
          <w:rFonts w:ascii="Arial" w:hAnsi="Arial" w:cs="Arial"/>
          <w:sz w:val="36"/>
          <w:szCs w:val="36"/>
        </w:rPr>
        <w:t>for consumers and providers</w:t>
      </w:r>
    </w:p>
    <w:p w:rsidR="006115A0" w:rsidRDefault="006115A0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Olmstead </w:t>
      </w:r>
      <w:r w:rsidR="00E2745B">
        <w:rPr>
          <w:rFonts w:ascii="Arial" w:hAnsi="Arial" w:cs="Arial"/>
          <w:sz w:val="36"/>
          <w:szCs w:val="36"/>
        </w:rPr>
        <w:t xml:space="preserve">Decision </w:t>
      </w:r>
      <w:r>
        <w:rPr>
          <w:rFonts w:ascii="Arial" w:hAnsi="Arial" w:cs="Arial"/>
          <w:sz w:val="36"/>
          <w:szCs w:val="36"/>
        </w:rPr>
        <w:t>Anniversary Event/June 22</w:t>
      </w:r>
      <w:r w:rsidR="00E2745B">
        <w:rPr>
          <w:rFonts w:ascii="Arial" w:hAnsi="Arial" w:cs="Arial"/>
          <w:sz w:val="36"/>
          <w:szCs w:val="36"/>
        </w:rPr>
        <w:t xml:space="preserve"> at the Capitol</w:t>
      </w:r>
    </w:p>
    <w:p w:rsidR="006115A0" w:rsidRDefault="006115A0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proofErr w:type="spellStart"/>
      <w:r>
        <w:rPr>
          <w:rFonts w:ascii="Arial" w:hAnsi="Arial" w:cs="Arial"/>
          <w:sz w:val="36"/>
          <w:szCs w:val="36"/>
        </w:rPr>
        <w:t>disABILITY</w:t>
      </w:r>
      <w:proofErr w:type="spellEnd"/>
      <w:r>
        <w:rPr>
          <w:rFonts w:ascii="Arial" w:hAnsi="Arial" w:cs="Arial"/>
          <w:sz w:val="36"/>
          <w:szCs w:val="36"/>
        </w:rPr>
        <w:t xml:space="preserve"> LINK’s ADA 25 Open House/July 10</w:t>
      </w:r>
    </w:p>
    <w:p w:rsidR="006115A0" w:rsidRDefault="00E2745B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Medicaid Bias, Fair Labor Standards Act and the Community integration Act (CIA) - advocacy to support community, not institutional</w:t>
      </w:r>
      <w:r w:rsidR="00D12C3F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services and supports</w:t>
      </w:r>
    </w:p>
    <w:p w:rsidR="00E2745B" w:rsidRDefault="00E2745B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Convention on The Rights of Persons with Disabilities (CRPD) – continued efforts for ratification </w:t>
      </w:r>
    </w:p>
    <w:p w:rsidR="00E2745B" w:rsidRPr="00DC177A" w:rsidRDefault="00E2745B" w:rsidP="00DC177A">
      <w:pPr>
        <w:pStyle w:val="ListParagraph"/>
        <w:numPr>
          <w:ilvl w:val="0"/>
          <w:numId w:val="3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Promote Independent Living (IL), community inclusion, self-advocacy, self-determination, barrier removal in every conversation, meeting, discussion and presentation, etc. </w:t>
      </w:r>
    </w:p>
    <w:p w:rsidR="00DC177A" w:rsidRPr="00DC177A" w:rsidRDefault="0092006A" w:rsidP="00DC177A">
      <w:pPr>
        <w:ind w:left="36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For more information, please contact Linda Pogue, Disability Rights and Program Director, </w:t>
      </w:r>
      <w:hyperlink r:id="rId6" w:history="1">
        <w:r w:rsidRPr="00A13C91">
          <w:rPr>
            <w:rStyle w:val="Hyperlink"/>
            <w:rFonts w:ascii="Arial" w:hAnsi="Arial" w:cs="Arial"/>
            <w:sz w:val="36"/>
            <w:szCs w:val="36"/>
          </w:rPr>
          <w:t>GreenPogue@disABILITYLINK.org</w:t>
        </w:r>
      </w:hyperlink>
      <w:r>
        <w:rPr>
          <w:rFonts w:ascii="Arial" w:hAnsi="Arial" w:cs="Arial"/>
          <w:sz w:val="36"/>
          <w:szCs w:val="36"/>
        </w:rPr>
        <w:t>, 404-687-8890 x114</w:t>
      </w:r>
    </w:p>
    <w:sectPr w:rsidR="00DC177A" w:rsidRPr="00DC1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416A1"/>
    <w:multiLevelType w:val="hybridMultilevel"/>
    <w:tmpl w:val="10B8E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1E20"/>
    <w:multiLevelType w:val="hybridMultilevel"/>
    <w:tmpl w:val="48E86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76614"/>
    <w:multiLevelType w:val="hybridMultilevel"/>
    <w:tmpl w:val="C136E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E0"/>
    <w:rsid w:val="000442D4"/>
    <w:rsid w:val="00123304"/>
    <w:rsid w:val="001E72E5"/>
    <w:rsid w:val="00220522"/>
    <w:rsid w:val="00372E89"/>
    <w:rsid w:val="003A4550"/>
    <w:rsid w:val="004C2AAF"/>
    <w:rsid w:val="004E6451"/>
    <w:rsid w:val="006115A0"/>
    <w:rsid w:val="0092006A"/>
    <w:rsid w:val="009909B1"/>
    <w:rsid w:val="00AB2AA8"/>
    <w:rsid w:val="00C25CEC"/>
    <w:rsid w:val="00C46891"/>
    <w:rsid w:val="00C65FDF"/>
    <w:rsid w:val="00CC5CD3"/>
    <w:rsid w:val="00D12C3F"/>
    <w:rsid w:val="00DC177A"/>
    <w:rsid w:val="00E2745B"/>
    <w:rsid w:val="00E54079"/>
    <w:rsid w:val="00F10DE0"/>
    <w:rsid w:val="00F56A7B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E0557-0AE3-4379-B183-7CBD784A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7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Pogue@disABILITYLINK.org" TargetMode="External"/><Relationship Id="rId5" Type="http://schemas.openxmlformats.org/officeDocument/2006/relationships/hyperlink" Target="http://www.ADAanniversa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Pogue</dc:creator>
  <cp:keywords/>
  <dc:description/>
  <cp:lastModifiedBy>Linda Pogue</cp:lastModifiedBy>
  <cp:revision>18</cp:revision>
  <cp:lastPrinted>2015-04-01T21:56:00Z</cp:lastPrinted>
  <dcterms:created xsi:type="dcterms:W3CDTF">2015-04-01T19:32:00Z</dcterms:created>
  <dcterms:modified xsi:type="dcterms:W3CDTF">2015-04-01T22:01:00Z</dcterms:modified>
</cp:coreProperties>
</file>